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3C8" w:rsidRDefault="007C73C8" w:rsidP="007C73C8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val="en-US" w:eastAsia="en-GB"/>
        </w:rPr>
      </w:pPr>
      <w:r w:rsidRPr="007C73C8">
        <w:rPr>
          <w:rFonts w:ascii="wf_segoe-ui_normal" w:eastAsia="Times New Roman" w:hAnsi="wf_segoe-ui_normal" w:cs="Times New Roman"/>
          <w:noProof/>
          <w:sz w:val="23"/>
          <w:szCs w:val="23"/>
          <w:lang w:eastAsia="en-GB"/>
        </w:rPr>
        <w:drawing>
          <wp:inline distT="0" distB="0" distL="0" distR="0">
            <wp:extent cx="3048000" cy="933450"/>
            <wp:effectExtent l="0" t="0" r="0" b="0"/>
            <wp:docPr id="1" name="Picture 1" descr="C:\Users\n.lambert\AppData\Local\Microsoft\Windows\INetCache\IE\LZ2ZK764\PastedGraphic-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lambert\AppData\Local\Microsoft\Windows\INetCache\IE\LZ2ZK764\PastedGraphic-1.tif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3C8" w:rsidRDefault="007C73C8" w:rsidP="007C73C8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val="en-US" w:eastAsia="en-GB"/>
        </w:rPr>
      </w:pPr>
    </w:p>
    <w:p w:rsidR="00843AFC" w:rsidRDefault="00843AFC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843AFC" w:rsidRDefault="00843AFC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7C73C8" w:rsidRP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>Dear Parents</w:t>
      </w:r>
    </w:p>
    <w:p w:rsidR="007C73C8" w:rsidRP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6E7516" w:rsidRDefault="006E7516" w:rsidP="007C73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7C73C8" w:rsidRPr="007C73C8" w:rsidRDefault="007C73C8" w:rsidP="007C73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bookmarkStart w:id="0" w:name="_GoBack"/>
      <w:bookmarkEnd w:id="0"/>
      <w:r w:rsidRPr="007C73C8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Extra-curricular Tennis - </w:t>
      </w:r>
      <w:r w:rsidR="00035F08">
        <w:rPr>
          <w:rFonts w:ascii="Arial" w:eastAsia="Times New Roman" w:hAnsi="Arial" w:cs="Arial"/>
          <w:b/>
          <w:sz w:val="24"/>
          <w:szCs w:val="24"/>
          <w:lang w:val="en-US" w:eastAsia="en-GB"/>
        </w:rPr>
        <w:t>Autumn</w:t>
      </w:r>
      <w:r w:rsidRPr="007C73C8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Term 2019</w:t>
      </w:r>
    </w:p>
    <w:p w:rsidR="007C73C8" w:rsidRP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6E7516" w:rsidRDefault="006E7516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7C73C8" w:rsidRPr="007C73C8" w:rsidRDefault="00035F0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Due to the success of our breakfast </w:t>
      </w:r>
      <w:r w:rsidR="007C73C8" w:rsidRPr="007C73C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tennis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club in</w:t>
      </w:r>
      <w:r w:rsidR="007C73C8" w:rsidRPr="007C73C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the Summer Term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, we are hoping to offer more sessions in the Autumn term.  </w:t>
      </w:r>
    </w:p>
    <w:p w:rsidR="007C73C8" w:rsidRP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7C73C8" w:rsidRP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Tennis coaching will be provided by Simon </w:t>
      </w:r>
      <w:proofErr w:type="spellStart"/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>Pethybridge</w:t>
      </w:r>
      <w:proofErr w:type="spellEnd"/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>, a Level 3 LTA Licensed Coach</w:t>
      </w:r>
      <w:r w:rsidR="00DA0539">
        <w:rPr>
          <w:rFonts w:ascii="Arial" w:eastAsia="Times New Roman" w:hAnsi="Arial" w:cs="Arial"/>
          <w:sz w:val="24"/>
          <w:szCs w:val="24"/>
          <w:lang w:val="en-US" w:eastAsia="en-GB"/>
        </w:rPr>
        <w:t>, Surrey Tennis Development Coach of the Year, Surrey Sports Council Disability Winner 2017 and Elmbridge Coach of the Year 2017</w:t>
      </w: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 </w:t>
      </w:r>
      <w:r w:rsidR="00DA0539">
        <w:rPr>
          <w:rFonts w:ascii="Arial" w:eastAsia="Times New Roman" w:hAnsi="Arial" w:cs="Arial"/>
          <w:sz w:val="24"/>
          <w:szCs w:val="24"/>
          <w:lang w:val="en-US" w:eastAsia="en-GB"/>
        </w:rPr>
        <w:t>He</w:t>
      </w: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 enhanced DBS checked, fully </w:t>
      </w:r>
      <w:r w:rsidR="00DA0539">
        <w:rPr>
          <w:rFonts w:ascii="Arial" w:eastAsia="Times New Roman" w:hAnsi="Arial" w:cs="Arial"/>
          <w:sz w:val="24"/>
          <w:szCs w:val="24"/>
          <w:lang w:val="en-US" w:eastAsia="en-GB"/>
        </w:rPr>
        <w:t>insured, trained in first aid, s</w:t>
      </w: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afeguarding and </w:t>
      </w:r>
      <w:r w:rsidR="00DA053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the </w:t>
      </w: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>protection of children</w:t>
      </w:r>
      <w:r w:rsidR="00035F08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:rsidR="007C73C8" w:rsidRP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>Children who take tennis will learn the basics of stroke development and movement through structured drills. For more experienced players, the focus will be on specific areas requiring improvement.</w:t>
      </w:r>
    </w:p>
    <w:p w:rsidR="00035F08" w:rsidRPr="007C73C8" w:rsidRDefault="00035F0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035F08" w:rsidRPr="007C73C8" w:rsidRDefault="00035F08" w:rsidP="00035F0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>All children will receive certificates and medals at the conclusion of the course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and t</w:t>
      </w: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>he cost for 10 sessions will be £90.</w:t>
      </w:r>
    </w:p>
    <w:p w:rsidR="007C73C8" w:rsidRP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035F0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>Please email the completed permission slip</w:t>
      </w:r>
      <w:r w:rsidR="00843AF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overleaf</w:t>
      </w: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, together with </w:t>
      </w:r>
      <w:r w:rsidR="00035F0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an indication of which session you would prefer your son to attend.  Simon will send confirmation, once numbers are </w:t>
      </w:r>
      <w:r w:rsidR="006E7516">
        <w:rPr>
          <w:rFonts w:ascii="Arial" w:eastAsia="Times New Roman" w:hAnsi="Arial" w:cs="Arial"/>
          <w:sz w:val="24"/>
          <w:szCs w:val="24"/>
          <w:lang w:val="en-US" w:eastAsia="en-GB"/>
        </w:rPr>
        <w:t>finalized,</w:t>
      </w:r>
      <w:r w:rsidR="00035F0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and payment will be due at this point.</w:t>
      </w:r>
    </w:p>
    <w:p w:rsidR="00035F08" w:rsidRDefault="00035F0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035F08">
        <w:rPr>
          <w:rFonts w:ascii="Arial" w:eastAsia="Times New Roman" w:hAnsi="Arial" w:cs="Arial"/>
          <w:b/>
          <w:sz w:val="24"/>
          <w:szCs w:val="24"/>
          <w:lang w:val="en-US" w:eastAsia="en-GB"/>
        </w:rPr>
        <w:t>Spaces are limited and will be considered on a first come, first served basis</w:t>
      </w: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:rsid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6E7516" w:rsidRDefault="006E7516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7C73C8" w:rsidRDefault="00843AFC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Kind regards</w:t>
      </w:r>
    </w:p>
    <w:p w:rsidR="003F58B1" w:rsidRDefault="003F58B1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843AFC" w:rsidRDefault="00843AFC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Simon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GB"/>
        </w:rPr>
        <w:t>Pethybridge</w:t>
      </w:r>
      <w:proofErr w:type="spellEnd"/>
      <w:r w:rsidR="006E751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Tennis Coaching</w:t>
      </w:r>
    </w:p>
    <w:p w:rsidR="003F58B1" w:rsidRPr="003F58B1" w:rsidRDefault="003F58B1" w:rsidP="007C73C8">
      <w:pPr>
        <w:spacing w:after="0" w:line="240" w:lineRule="auto"/>
        <w:rPr>
          <w:rFonts w:ascii="Arial" w:eastAsia="Times New Roman" w:hAnsi="Arial" w:cs="Arial"/>
          <w:sz w:val="36"/>
          <w:szCs w:val="36"/>
          <w:lang w:val="en-US" w:eastAsia="en-GB"/>
        </w:rPr>
      </w:pPr>
      <w:r w:rsidRPr="003F58B1">
        <w:rPr>
          <w:rFonts w:ascii="Arial" w:hAnsi="Arial" w:cs="Arial"/>
          <w:color w:val="000000"/>
          <w:sz w:val="36"/>
          <w:szCs w:val="36"/>
          <w:vertAlign w:val="subscript"/>
          <w:lang w:val="en-US"/>
        </w:rPr>
        <w:t>07977</w:t>
      </w:r>
      <w:r>
        <w:rPr>
          <w:rFonts w:ascii="Arial" w:hAnsi="Arial" w:cs="Arial"/>
          <w:color w:val="000000"/>
          <w:sz w:val="36"/>
          <w:szCs w:val="36"/>
          <w:vertAlign w:val="subscript"/>
          <w:lang w:val="en-US"/>
        </w:rPr>
        <w:t xml:space="preserve"> </w:t>
      </w:r>
      <w:r w:rsidRPr="003F58B1">
        <w:rPr>
          <w:rFonts w:ascii="Arial" w:hAnsi="Arial" w:cs="Arial"/>
          <w:color w:val="000000"/>
          <w:sz w:val="36"/>
          <w:szCs w:val="36"/>
          <w:vertAlign w:val="subscript"/>
          <w:lang w:val="en-US"/>
        </w:rPr>
        <w:t>978210</w:t>
      </w:r>
    </w:p>
    <w:p w:rsidR="007C73C8" w:rsidRP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843AFC" w:rsidRDefault="00843AFC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843AFC" w:rsidRDefault="00843AFC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843AFC" w:rsidRDefault="00843AFC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843AFC" w:rsidRDefault="00843AFC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843AFC" w:rsidRDefault="00843AFC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843AFC" w:rsidRDefault="00843AFC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843AFC" w:rsidRDefault="00843AFC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843AFC" w:rsidRDefault="00843AFC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843AFC" w:rsidRDefault="00843AFC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843AFC" w:rsidRDefault="00843AFC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843AFC" w:rsidRDefault="00843AFC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7C73C8" w:rsidRPr="007C73C8" w:rsidRDefault="007C73C8" w:rsidP="007C73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7C73C8">
        <w:rPr>
          <w:rFonts w:ascii="Arial" w:eastAsia="Times New Roman" w:hAnsi="Arial" w:cs="Arial"/>
          <w:b/>
          <w:sz w:val="24"/>
          <w:szCs w:val="24"/>
          <w:lang w:val="en-US" w:eastAsia="en-GB"/>
        </w:rPr>
        <w:t>Tennis Reply Slip</w:t>
      </w:r>
      <w:r w:rsidR="00843AFC" w:rsidRPr="00843AFC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</w:t>
      </w:r>
      <w:r w:rsidRPr="007C73C8">
        <w:rPr>
          <w:rFonts w:ascii="Arial" w:eastAsia="Times New Roman" w:hAnsi="Arial" w:cs="Arial"/>
          <w:b/>
          <w:sz w:val="24"/>
          <w:szCs w:val="24"/>
          <w:lang w:val="en-US" w:eastAsia="en-GB"/>
        </w:rPr>
        <w:t>     </w:t>
      </w:r>
      <w:r w:rsidR="006E7516">
        <w:rPr>
          <w:rFonts w:ascii="Arial" w:eastAsia="Times New Roman" w:hAnsi="Arial" w:cs="Arial"/>
          <w:b/>
          <w:sz w:val="24"/>
          <w:szCs w:val="24"/>
          <w:lang w:val="en-US" w:eastAsia="en-GB"/>
        </w:rPr>
        <w:t>Autumn</w:t>
      </w:r>
      <w:r w:rsidRPr="007C73C8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Term 2019</w:t>
      </w:r>
    </w:p>
    <w:p w:rsidR="007C73C8" w:rsidRP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7C73C8" w:rsidRP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I would like to </w:t>
      </w:r>
      <w:proofErr w:type="spellStart"/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>enrol</w:t>
      </w:r>
      <w:proofErr w:type="spellEnd"/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my child for Before-School Extra-Curricular Tennis during the </w:t>
      </w:r>
      <w:r w:rsidR="006E7516">
        <w:rPr>
          <w:rFonts w:ascii="Arial" w:eastAsia="Times New Roman" w:hAnsi="Arial" w:cs="Arial"/>
          <w:sz w:val="24"/>
          <w:szCs w:val="24"/>
          <w:lang w:val="en-US" w:eastAsia="en-GB"/>
        </w:rPr>
        <w:t>Autumn Term</w:t>
      </w: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2019</w:t>
      </w:r>
      <w:r w:rsidR="00035F08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:rsidR="006E7516" w:rsidRDefault="006E7516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7C73C8" w:rsidRP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>I understand that I will be charged for this activity even if my child cannot attend a session for any reason.</w:t>
      </w:r>
      <w:r w:rsidR="00843AF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 I</w:t>
      </w: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>n the event of adverse weather</w:t>
      </w:r>
      <w:r w:rsidR="00843AFC">
        <w:rPr>
          <w:rFonts w:ascii="Arial" w:eastAsia="Times New Roman" w:hAnsi="Arial" w:cs="Arial"/>
          <w:sz w:val="24"/>
          <w:szCs w:val="24"/>
          <w:lang w:val="en-US" w:eastAsia="en-GB"/>
        </w:rPr>
        <w:t>, a t</w:t>
      </w: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>ennis related pre-planned class room activity will take place. </w:t>
      </w:r>
    </w:p>
    <w:p w:rsidR="007C73C8" w:rsidRP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6E7516" w:rsidRDefault="006E7516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7C73C8" w:rsidRP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>NAME of CHILD</w:t>
      </w:r>
      <w:proofErr w:type="gramStart"/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> </w:t>
      </w:r>
      <w:r w:rsidR="00843AFC">
        <w:rPr>
          <w:rFonts w:ascii="Arial" w:eastAsia="Times New Roman" w:hAnsi="Arial" w:cs="Arial"/>
          <w:sz w:val="24"/>
          <w:szCs w:val="24"/>
          <w:lang w:val="en-US" w:eastAsia="en-GB"/>
        </w:rPr>
        <w:t>:…</w:t>
      </w:r>
      <w:proofErr w:type="gramEnd"/>
      <w:r w:rsidR="00843AFC">
        <w:rPr>
          <w:rFonts w:ascii="Arial" w:eastAsia="Times New Roman" w:hAnsi="Arial" w:cs="Arial"/>
          <w:sz w:val="24"/>
          <w:szCs w:val="24"/>
          <w:lang w:val="en-US" w:eastAsia="en-GB"/>
        </w:rPr>
        <w:t>…………………………………………………………………………</w:t>
      </w:r>
    </w:p>
    <w:p w:rsidR="007C73C8" w:rsidRP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YEAR </w:t>
      </w:r>
      <w:proofErr w:type="gramStart"/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>GROUP</w:t>
      </w:r>
      <w:r w:rsidR="00843AFC">
        <w:rPr>
          <w:rFonts w:ascii="Arial" w:eastAsia="Times New Roman" w:hAnsi="Arial" w:cs="Arial"/>
          <w:sz w:val="24"/>
          <w:szCs w:val="24"/>
          <w:lang w:val="en-US" w:eastAsia="en-GB"/>
        </w:rPr>
        <w:t>:…</w:t>
      </w:r>
      <w:proofErr w:type="gramEnd"/>
      <w:r w:rsidR="00843AFC">
        <w:rPr>
          <w:rFonts w:ascii="Arial" w:eastAsia="Times New Roman" w:hAnsi="Arial" w:cs="Arial"/>
          <w:sz w:val="24"/>
          <w:szCs w:val="24"/>
          <w:lang w:val="en-US" w:eastAsia="en-GB"/>
        </w:rPr>
        <w:t>……………………………………………………………………………</w:t>
      </w:r>
    </w:p>
    <w:p w:rsidR="00035F08" w:rsidRDefault="00035F0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6E7516" w:rsidRDefault="006E7516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035F08" w:rsidRDefault="00035F0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PREFERRED SESSION: (please tick </w:t>
      </w:r>
      <w:r w:rsidRPr="00035F08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all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sessions which would be suitable)</w:t>
      </w:r>
    </w:p>
    <w:p w:rsidR="00035F08" w:rsidRDefault="00035F0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035F08" w:rsidRDefault="00035F0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Monday 7.30am – 8.30am</w:t>
      </w:r>
    </w:p>
    <w:p w:rsidR="00035F08" w:rsidRDefault="00035F0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035F08" w:rsidRDefault="00035F0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Wednesday 7.30am – 8.30am</w:t>
      </w:r>
    </w:p>
    <w:p w:rsidR="00035F08" w:rsidRDefault="00035F0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035F08" w:rsidRDefault="00035F0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Friday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ab/>
        <w:t>7.30am – 8.30am</w:t>
      </w:r>
    </w:p>
    <w:p w:rsidR="006E7516" w:rsidRDefault="006E7516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843AFC" w:rsidRDefault="00843AFC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843AFC" w:rsidRDefault="00843AFC" w:rsidP="00843AFC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MEDICAL</w:t>
      </w:r>
      <w:r w:rsidR="006E751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6E7516">
        <w:rPr>
          <w:rFonts w:ascii="Arial" w:eastAsia="Times New Roman" w:hAnsi="Arial" w:cs="Arial"/>
          <w:sz w:val="24"/>
          <w:szCs w:val="24"/>
          <w:lang w:val="en-US" w:eastAsia="en-GB"/>
        </w:rPr>
        <w:t>INFORMATION</w:t>
      </w:r>
      <w:r w:rsidR="006E7516">
        <w:rPr>
          <w:rFonts w:ascii="Arial" w:eastAsia="Times New Roman" w:hAnsi="Arial" w:cs="Arial"/>
          <w:sz w:val="24"/>
          <w:szCs w:val="24"/>
          <w:lang w:val="en-US" w:eastAsia="en-GB"/>
        </w:rPr>
        <w:t>:</w:t>
      </w:r>
    </w:p>
    <w:p w:rsidR="006E7516" w:rsidRPr="007C73C8" w:rsidRDefault="006E7516" w:rsidP="00843AFC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3C8" w:rsidRP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>Signed ……</w:t>
      </w:r>
      <w:r w:rsidR="00843AFC">
        <w:rPr>
          <w:rFonts w:ascii="Arial" w:eastAsia="Times New Roman" w:hAnsi="Arial" w:cs="Arial"/>
          <w:sz w:val="24"/>
          <w:szCs w:val="24"/>
          <w:lang w:val="en-US" w:eastAsia="en-GB"/>
        </w:rPr>
        <w:t>………………………………………………………………………………</w:t>
      </w:r>
      <w:proofErr w:type="gramStart"/>
      <w:r w:rsidR="00843AFC">
        <w:rPr>
          <w:rFonts w:ascii="Arial" w:eastAsia="Times New Roman" w:hAnsi="Arial" w:cs="Arial"/>
          <w:sz w:val="24"/>
          <w:szCs w:val="24"/>
          <w:lang w:val="en-US" w:eastAsia="en-GB"/>
        </w:rPr>
        <w:t>…..</w:t>
      </w:r>
      <w:proofErr w:type="gramEnd"/>
    </w:p>
    <w:p w:rsidR="00843AFC" w:rsidRPr="007C73C8" w:rsidRDefault="00843AFC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035F08" w:rsidRDefault="00035F08" w:rsidP="00035F0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Please return to </w:t>
      </w: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Simon </w:t>
      </w:r>
      <w:proofErr w:type="spellStart"/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>Pethybridge</w:t>
      </w:r>
      <w:proofErr w:type="spellEnd"/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at </w:t>
      </w:r>
      <w:hyperlink r:id="rId5" w:history="1">
        <w:r w:rsidRPr="007C73C8">
          <w:rPr>
            <w:rStyle w:val="Hyperlink"/>
            <w:rFonts w:ascii="Arial" w:hAnsi="Arial" w:cs="Arial"/>
            <w:b/>
            <w:bCs/>
            <w:color w:val="auto"/>
            <w:sz w:val="40"/>
            <w:szCs w:val="40"/>
            <w:vertAlign w:val="subscript"/>
            <w:lang w:val="en-US"/>
          </w:rPr>
          <w:t>s.pethybridge@googlemail.com</w:t>
        </w:r>
      </w:hyperlink>
      <w:r>
        <w:rPr>
          <w:rFonts w:ascii="Arial" w:hAnsi="Arial" w:cs="Arial"/>
          <w:b/>
          <w:bCs/>
          <w:sz w:val="24"/>
          <w:szCs w:val="24"/>
          <w:vertAlign w:val="subscript"/>
          <w:lang w:val="en-US"/>
        </w:rPr>
        <w:t xml:space="preserve"> </w:t>
      </w: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no later than </w:t>
      </w:r>
      <w:r w:rsidRPr="006E7516">
        <w:rPr>
          <w:rFonts w:ascii="Arial" w:eastAsia="Times New Roman" w:hAnsi="Arial" w:cs="Arial"/>
          <w:b/>
          <w:sz w:val="24"/>
          <w:szCs w:val="24"/>
          <w:lang w:val="en-US" w:eastAsia="en-GB"/>
        </w:rPr>
        <w:t>5 July 2019.</w:t>
      </w: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035F08" w:rsidRPr="007C73C8" w:rsidRDefault="00035F08">
      <w:pPr>
        <w:rPr>
          <w:rFonts w:ascii="Arial" w:hAnsi="Arial" w:cs="Arial"/>
          <w:sz w:val="24"/>
          <w:szCs w:val="24"/>
        </w:rPr>
      </w:pPr>
    </w:p>
    <w:sectPr w:rsidR="00035F08" w:rsidRPr="007C7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f_segoe-ui_norma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8"/>
    <w:rsid w:val="00035F08"/>
    <w:rsid w:val="0034102A"/>
    <w:rsid w:val="003F58B1"/>
    <w:rsid w:val="00564F83"/>
    <w:rsid w:val="006E7516"/>
    <w:rsid w:val="007C73C8"/>
    <w:rsid w:val="00807EC1"/>
    <w:rsid w:val="00843AFC"/>
    <w:rsid w:val="00DA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5E55A"/>
  <w15:chartTrackingRefBased/>
  <w15:docId w15:val="{9BED50BF-3488-4642-A411-4F3CB40F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73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1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74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15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40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25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06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828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897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88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578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8446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427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20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730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317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8021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915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5263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684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862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5819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3770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8273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2011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13866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09235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94892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24665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00129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1007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4929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95004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38931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9276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5701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27865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23482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48920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0758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7675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1095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11088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9190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78730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10748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74329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67649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9025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15412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66058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54977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60158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69395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2860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2837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9097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2774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45349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8726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7967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0744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53045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85321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867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8619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80149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39619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64380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45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29509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00831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66783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4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8175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76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9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93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84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624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622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373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837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11443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878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121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372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911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6610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7647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3163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0190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238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3657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457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4443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92792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35939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10206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15237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13627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8295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20806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33450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pethybridge@googlemail.com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AEAB25AE</Template>
  <TotalTime>12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GLF Schools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Lambert</dc:creator>
  <cp:keywords/>
  <dc:description/>
  <cp:lastModifiedBy>Nicki Lambert</cp:lastModifiedBy>
  <cp:revision>3</cp:revision>
  <dcterms:created xsi:type="dcterms:W3CDTF">2019-06-20T07:12:00Z</dcterms:created>
  <dcterms:modified xsi:type="dcterms:W3CDTF">2019-06-20T07:24:00Z</dcterms:modified>
</cp:coreProperties>
</file>